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CC6C" w14:textId="77777777" w:rsidR="004C1AC7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Helvetica Neue" w:hAnsi="Verdana"/>
          <w:b/>
          <w:color w:val="333333"/>
          <w:sz w:val="18"/>
          <w:szCs w:val="18"/>
          <w:u w:color="333333"/>
          <w:lang w:val="en-US"/>
        </w:rPr>
      </w:pPr>
    </w:p>
    <w:p w14:paraId="3AF429DF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</w:pPr>
      <w:r w:rsidRPr="00ED6A8F"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  <w:t xml:space="preserve">Volet </w:t>
      </w:r>
      <w:proofErr w:type="spellStart"/>
      <w:r w:rsidRPr="00ED6A8F"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  <w:t>industriëlle</w:t>
      </w:r>
      <w:proofErr w:type="spellEnd"/>
      <w:r w:rsidRPr="00ED6A8F"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  <w:t xml:space="preserve"> simple paroi</w:t>
      </w:r>
    </w:p>
    <w:p w14:paraId="43F7134C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</w:p>
    <w:p w14:paraId="78AC28CB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  <w:r w:rsidRPr="00ED6A8F"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  <w:t>Marque de référence : ASSA ABLOY</w:t>
      </w:r>
    </w:p>
    <w:p w14:paraId="7FA5D9F2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</w:p>
    <w:p w14:paraId="18A70FD4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eastAsia="Helvetica" w:hAnsi="Verdana"/>
          <w:sz w:val="18"/>
          <w:szCs w:val="18"/>
          <w:u w:color="0000FF"/>
          <w:lang w:val="fr-FR"/>
        </w:rPr>
      </w:pPr>
      <w:r w:rsidRPr="00ED6A8F">
        <w:rPr>
          <w:rFonts w:ascii="Verdana" w:eastAsia="Helvetica" w:hAnsi="Verdana"/>
          <w:sz w:val="18"/>
          <w:szCs w:val="18"/>
          <w:u w:color="0000FF"/>
          <w:lang w:val="fr-FR"/>
        </w:rPr>
        <w:t xml:space="preserve">Volet </w:t>
      </w:r>
      <w:proofErr w:type="spellStart"/>
      <w:r w:rsidRPr="00ED6A8F">
        <w:rPr>
          <w:rFonts w:ascii="Verdana" w:eastAsia="Helvetica" w:hAnsi="Verdana"/>
          <w:sz w:val="18"/>
          <w:szCs w:val="18"/>
          <w:u w:color="0000FF"/>
          <w:lang w:val="fr-FR"/>
        </w:rPr>
        <w:t>industriëlle</w:t>
      </w:r>
      <w:proofErr w:type="spellEnd"/>
      <w:r w:rsidRPr="00ED6A8F">
        <w:rPr>
          <w:rFonts w:ascii="Verdana" w:eastAsia="Helvetica" w:hAnsi="Verdana"/>
          <w:sz w:val="18"/>
          <w:szCs w:val="18"/>
          <w:u w:color="0000FF"/>
          <w:lang w:val="fr-FR"/>
        </w:rPr>
        <w:t xml:space="preserve"> automatique à lamelles simple paroi en acier ou aluminium.</w:t>
      </w:r>
    </w:p>
    <w:p w14:paraId="5C16F5AE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eastAsia="Helvetica" w:hAnsi="Verdana"/>
          <w:sz w:val="18"/>
          <w:szCs w:val="18"/>
          <w:u w:color="0000FF"/>
          <w:lang w:val="fr-FR"/>
        </w:rPr>
      </w:pPr>
    </w:p>
    <w:p w14:paraId="77DC00DB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  <w:proofErr w:type="gramStart"/>
      <w:r w:rsidRPr="00ED6A8F"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  <w:t>Dimensions:</w:t>
      </w:r>
      <w:proofErr w:type="gramEnd"/>
    </w:p>
    <w:p w14:paraId="4E19B9EF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Largeur </w:t>
      </w: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XXXXmm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x hauteur </w:t>
      </w: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XXXXmm</w:t>
      </w:r>
      <w:proofErr w:type="spellEnd"/>
    </w:p>
    <w:p w14:paraId="4BFEE0B6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eastAsia="Helvetica" w:hAnsi="Verdana"/>
          <w:sz w:val="18"/>
          <w:szCs w:val="18"/>
          <w:u w:color="0000FF"/>
          <w:lang w:val="fr-FR"/>
        </w:rPr>
      </w:pPr>
    </w:p>
    <w:p w14:paraId="0BFF8C9F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i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i/>
          <w:sz w:val="18"/>
          <w:szCs w:val="18"/>
          <w:lang w:val="fr-FR" w:eastAsia="en-US"/>
        </w:rPr>
        <w:t xml:space="preserve">Types de lamelles simple paroi </w:t>
      </w:r>
    </w:p>
    <w:p w14:paraId="65C275D1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1.1430:</w:t>
      </w:r>
    </w:p>
    <w:p w14:paraId="702ECCC2" w14:textId="77777777" w:rsidR="00863507" w:rsidRPr="00ED6A8F" w:rsidRDefault="004C1AC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863507" w:rsidRPr="00ED6A8F">
        <w:rPr>
          <w:rFonts w:ascii="Verdana" w:hAnsi="Verdana" w:cs="Verdana"/>
          <w:sz w:val="18"/>
          <w:szCs w:val="18"/>
          <w:lang w:val="fr-FR" w:eastAsia="en-US"/>
        </w:rPr>
        <w:t xml:space="preserve">18 </w:t>
      </w:r>
    </w:p>
    <w:p w14:paraId="4E7215A7" w14:textId="77777777" w:rsidR="00863507" w:rsidRPr="00ED6A8F" w:rsidRDefault="004C1AC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863507" w:rsidRPr="00ED6A8F">
        <w:rPr>
          <w:rFonts w:ascii="Verdana" w:hAnsi="Verdana" w:cs="Verdana"/>
          <w:sz w:val="18"/>
          <w:szCs w:val="18"/>
          <w:lang w:val="fr-FR" w:eastAsia="en-US"/>
        </w:rPr>
        <w:t>: 4.900mm</w:t>
      </w:r>
    </w:p>
    <w:p w14:paraId="09B58628" w14:textId="77777777" w:rsidR="00863507" w:rsidRPr="00ED6A8F" w:rsidRDefault="004C1AC7" w:rsidP="0086350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3.6</w:t>
      </w:r>
      <w:r w:rsidR="00863507" w:rsidRPr="00ED6A8F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13E861E2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54FFDB2A" w14:textId="77777777" w:rsidR="00ED30F0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1.440</w:t>
      </w:r>
    </w:p>
    <w:p w14:paraId="7687BFB5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 xml:space="preserve"> 14,5</w:t>
      </w:r>
    </w:p>
    <w:p w14:paraId="50D280B5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7.200mm</w:t>
      </w:r>
    </w:p>
    <w:p w14:paraId="36A086A2" w14:textId="77777777" w:rsidR="00ED30F0" w:rsidRPr="00ED6A8F" w:rsidRDefault="004C1AC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5.300mm</w:t>
      </w:r>
    </w:p>
    <w:p w14:paraId="4759B763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br/>
        <w:t>1.1460</w:t>
      </w:r>
    </w:p>
    <w:p w14:paraId="57DD3631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10,3</w:t>
      </w:r>
    </w:p>
    <w:p w14:paraId="5C74DED9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8.400mm</w:t>
      </w:r>
    </w:p>
    <w:p w14:paraId="0A961E00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6.000mm</w:t>
      </w:r>
    </w:p>
    <w:p w14:paraId="3C09A072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585D02F7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1.1510</w:t>
      </w:r>
    </w:p>
    <w:p w14:paraId="03479780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36</w:t>
      </w:r>
    </w:p>
    <w:p w14:paraId="6C8BADD6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3.500mm</w:t>
      </w:r>
    </w:p>
    <w:p w14:paraId="4598EE9E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1.800mm</w:t>
      </w:r>
    </w:p>
    <w:p w14:paraId="17070854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03D74BB2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1.1530</w:t>
      </w:r>
    </w:p>
    <w:p w14:paraId="757FA295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15</w:t>
      </w:r>
    </w:p>
    <w:p w14:paraId="3C8D33CD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5.000mm</w:t>
      </w:r>
    </w:p>
    <w:p w14:paraId="10091B1D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3.900mm</w:t>
      </w:r>
    </w:p>
    <w:p w14:paraId="4861E0A1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6DF36A0F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1.1540</w:t>
      </w:r>
    </w:p>
    <w:p w14:paraId="2E38BF08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 xml:space="preserve">16 </w:t>
      </w:r>
    </w:p>
    <w:p w14:paraId="520559DE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6.200mm</w:t>
      </w:r>
    </w:p>
    <w:p w14:paraId="325569D3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4.700mm</w:t>
      </w:r>
    </w:p>
    <w:p w14:paraId="11C984C5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7AF7271F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1.1550</w:t>
      </w:r>
    </w:p>
    <w:p w14:paraId="76A4BAE2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 xml:space="preserve"> 13</w:t>
      </w:r>
    </w:p>
    <w:p w14:paraId="28A25C3A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6.400mm</w:t>
      </w:r>
    </w:p>
    <w:p w14:paraId="77B8D4BD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4.800mm</w:t>
      </w:r>
    </w:p>
    <w:p w14:paraId="08C6554B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3BC2D0D3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1.1560</w:t>
      </w:r>
    </w:p>
    <w:p w14:paraId="3BD1F96E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 xml:space="preserve">10 </w:t>
      </w:r>
    </w:p>
    <w:p w14:paraId="015AD572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7.000mm</w:t>
      </w:r>
    </w:p>
    <w:p w14:paraId="14BB19C8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5.200mm</w:t>
      </w:r>
    </w:p>
    <w:p w14:paraId="68D8DD4E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62AEE1E6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1.1590</w:t>
      </w:r>
    </w:p>
    <w:p w14:paraId="6A1D0D91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9</w:t>
      </w:r>
    </w:p>
    <w:p w14:paraId="779E6BC8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9.900mm</w:t>
      </w:r>
    </w:p>
    <w:p w14:paraId="1399DE61" w14:textId="77777777" w:rsidR="009A67A7" w:rsidRPr="00ED6A8F" w:rsidRDefault="004C1AC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7.000mm</w:t>
      </w:r>
    </w:p>
    <w:p w14:paraId="10F4F97F" w14:textId="77777777" w:rsidR="004C1AC7" w:rsidRPr="00ED6A8F" w:rsidRDefault="004C1AC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211430D7" w14:textId="77777777" w:rsidR="004C1AC7" w:rsidRPr="00ED6A8F" w:rsidRDefault="004C1AC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1EA26852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1.1620</w:t>
      </w:r>
    </w:p>
    <w:p w14:paraId="5788DED0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 xml:space="preserve">11 </w:t>
      </w:r>
    </w:p>
    <w:p w14:paraId="38D8C747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7.300mm</w:t>
      </w:r>
    </w:p>
    <w:p w14:paraId="6F61AFFA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5.300mm</w:t>
      </w:r>
    </w:p>
    <w:p w14:paraId="11A90B13" w14:textId="77777777" w:rsidR="00ED30F0" w:rsidRPr="00ED6A8F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1D1A981E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1.1630</w:t>
      </w:r>
    </w:p>
    <w:p w14:paraId="204A83ED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 xml:space="preserve">10 </w:t>
      </w:r>
    </w:p>
    <w:p w14:paraId="65B3EA72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6.200mm</w:t>
      </w:r>
    </w:p>
    <w:p w14:paraId="4235FEF7" w14:textId="77777777" w:rsidR="00ED30F0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D30F0" w:rsidRPr="00ED6A8F">
        <w:rPr>
          <w:rFonts w:ascii="Verdana" w:hAnsi="Verdana" w:cs="Verdana"/>
          <w:sz w:val="18"/>
          <w:szCs w:val="18"/>
          <w:lang w:val="fr-FR" w:eastAsia="en-US"/>
        </w:rPr>
        <w:t>: 5.600mm</w:t>
      </w:r>
    </w:p>
    <w:p w14:paraId="2C83249F" w14:textId="77777777" w:rsidR="000F4B24" w:rsidRPr="00ED6A8F" w:rsidRDefault="000F4B24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3E20A7E7" w14:textId="77777777" w:rsidR="000F4B24" w:rsidRPr="00ED6A8F" w:rsidRDefault="000F4B24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i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i/>
          <w:sz w:val="18"/>
          <w:szCs w:val="18"/>
          <w:lang w:val="fr-FR" w:eastAsia="en-US"/>
        </w:rPr>
        <w:t xml:space="preserve">Types </w:t>
      </w:r>
      <w:r w:rsidR="004C1AC7" w:rsidRPr="00ED6A8F">
        <w:rPr>
          <w:rFonts w:ascii="Verdana" w:hAnsi="Verdana" w:cs="Verdana"/>
          <w:i/>
          <w:sz w:val="18"/>
          <w:szCs w:val="18"/>
          <w:lang w:val="fr-FR" w:eastAsia="en-US"/>
        </w:rPr>
        <w:t>de lamelles simples perforées</w:t>
      </w:r>
    </w:p>
    <w:p w14:paraId="05D60EFB" w14:textId="77777777" w:rsidR="000F4B24" w:rsidRPr="00ED6A8F" w:rsidRDefault="000F4B24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1.144L</w:t>
      </w:r>
    </w:p>
    <w:p w14:paraId="0009604B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Perforation en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proofErr w:type="gramStart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mm</w:t>
      </w:r>
      <w:r w:rsidRPr="00ED6A8F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3,0</w:t>
      </w:r>
    </w:p>
    <w:p w14:paraId="02BFDE10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Passage d’air par m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²: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26%</w:t>
      </w:r>
    </w:p>
    <w:p w14:paraId="15B6C3DD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6.600mm</w:t>
      </w:r>
    </w:p>
    <w:p w14:paraId="1F84B153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4.900mm</w:t>
      </w:r>
    </w:p>
    <w:p w14:paraId="40937BBD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Pr="00ED6A8F">
        <w:rPr>
          <w:rFonts w:ascii="Verdana" w:hAnsi="Verdana" w:cs="Verdana"/>
          <w:sz w:val="18"/>
          <w:szCs w:val="18"/>
          <w:lang w:val="fr-FR" w:eastAsia="en-US"/>
        </w:rPr>
        <w:t>acier inoxydable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6.600mm</w:t>
      </w:r>
    </w:p>
    <w:p w14:paraId="74FEC6F7" w14:textId="77777777" w:rsidR="000F4B24" w:rsidRPr="00ED6A8F" w:rsidRDefault="000F4B24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6D23F29B" w14:textId="77777777" w:rsidR="000F4B24" w:rsidRPr="00ED6A8F" w:rsidRDefault="000F4B24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1.146L</w:t>
      </w:r>
    </w:p>
    <w:p w14:paraId="171F0E56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Perforation en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proofErr w:type="gramStart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mm</w:t>
      </w:r>
      <w:r w:rsidRPr="00ED6A8F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4,0</w:t>
      </w:r>
    </w:p>
    <w:p w14:paraId="1D75AD9F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Passage d’air par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m</w:t>
      </w:r>
      <w:proofErr w:type="gramStart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²: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24%</w:t>
      </w:r>
    </w:p>
    <w:p w14:paraId="46925EF7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8.800mm</w:t>
      </w:r>
    </w:p>
    <w:p w14:paraId="7851F807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6.100mm</w:t>
      </w:r>
    </w:p>
    <w:p w14:paraId="7BA51DA0" w14:textId="77777777" w:rsidR="000F4B24" w:rsidRPr="00ED6A8F" w:rsidRDefault="000F4B24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086E7159" w14:textId="77777777" w:rsidR="000F4B24" w:rsidRPr="00ED6A8F" w:rsidRDefault="000F4B24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1.155L</w:t>
      </w:r>
    </w:p>
    <w:p w14:paraId="0FFF1E4E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Perforation en 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mm: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3,0</w:t>
      </w:r>
    </w:p>
    <w:p w14:paraId="493A47F0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Passage d’air par m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²: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20%</w:t>
      </w:r>
    </w:p>
    <w:p w14:paraId="5BE6A577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6.400mm</w:t>
      </w:r>
    </w:p>
    <w:p w14:paraId="3A66B9EC" w14:textId="77777777" w:rsidR="000F4B24" w:rsidRPr="00ED6A8F" w:rsidRDefault="000F4B24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11F75799" w14:textId="77777777" w:rsidR="000F4B24" w:rsidRPr="00ED6A8F" w:rsidRDefault="000F4B24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1.162L</w:t>
      </w:r>
    </w:p>
    <w:p w14:paraId="58E83949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Perforation en 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mm: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3,5</w:t>
      </w:r>
    </w:p>
    <w:p w14:paraId="5FEA81E8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Passage d’air par m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²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 xml:space="preserve"> 28%</w:t>
      </w:r>
    </w:p>
    <w:p w14:paraId="428679B2" w14:textId="77777777" w:rsidR="000F4B24" w:rsidRPr="00ED6A8F" w:rsidRDefault="004C1AC7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7.200mm</w:t>
      </w:r>
    </w:p>
    <w:p w14:paraId="3BF78864" w14:textId="77777777" w:rsidR="000F4B24" w:rsidRPr="00ED6A8F" w:rsidRDefault="004C1AC7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0F4B24" w:rsidRPr="00ED6A8F">
        <w:rPr>
          <w:rFonts w:ascii="Verdana" w:hAnsi="Verdana" w:cs="Verdana"/>
          <w:sz w:val="18"/>
          <w:szCs w:val="18"/>
          <w:lang w:val="fr-FR" w:eastAsia="en-US"/>
        </w:rPr>
        <w:t>: 5.300mm</w:t>
      </w:r>
    </w:p>
    <w:p w14:paraId="22383F4B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62E0E75A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i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i/>
          <w:sz w:val="18"/>
          <w:szCs w:val="18"/>
          <w:lang w:val="fr-FR" w:eastAsia="en-US"/>
        </w:rPr>
        <w:t>Finitions</w:t>
      </w:r>
    </w:p>
    <w:p w14:paraId="69184FFE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Acier zingué</w:t>
      </w:r>
    </w:p>
    <w:p w14:paraId="64C1BD7B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Acier zingué plastifié</w:t>
      </w:r>
    </w:p>
    <w:p w14:paraId="778EFB56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Aluminium</w:t>
      </w:r>
    </w:p>
    <w:p w14:paraId="434D0269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Aluminium plastifié</w:t>
      </w:r>
    </w:p>
    <w:p w14:paraId="7C624CD5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Acier inoxydable</w:t>
      </w:r>
    </w:p>
    <w:p w14:paraId="622A8DA6" w14:textId="77777777" w:rsidR="00863507" w:rsidRPr="00ED6A8F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15890654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Coulisse type 1.1369</w:t>
      </w:r>
    </w:p>
    <w:p w14:paraId="44C48301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Dimensions 80x78x80mm</w:t>
      </w:r>
    </w:p>
    <w:p w14:paraId="41E2A9EF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Matériel: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3,0mm acier</w:t>
      </w:r>
    </w:p>
    <w:p w14:paraId="2F9E173B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Poids: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5,8kg/m</w:t>
      </w:r>
    </w:p>
    <w:p w14:paraId="5EEE115E" w14:textId="77777777" w:rsidR="004C1AC7" w:rsidRPr="00ED6A8F" w:rsidRDefault="004C1AC7" w:rsidP="004C1AC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Longueurs 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standards: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 3.600mm, 4.200mm, 4.800mm, 5.400mm, 6.000mm, 6.600mm</w:t>
      </w:r>
    </w:p>
    <w:p w14:paraId="6E1D224E" w14:textId="77777777" w:rsidR="00F0082A" w:rsidRPr="00ED6A8F" w:rsidRDefault="00F0082A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6EB9FE66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Crochets anti-</w:t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tempête:</w:t>
      </w:r>
      <w:proofErr w:type="gramEnd"/>
    </w:p>
    <w:p w14:paraId="706176D4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1.100D:</w:t>
      </w:r>
    </w:p>
    <w:p w14:paraId="661892E2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Dimensions 400x50x13mm</w:t>
      </w:r>
    </w:p>
    <w:p w14:paraId="57C7C948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diam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>. De rouleau 35mm, hauteur 48mm</w:t>
      </w:r>
    </w:p>
    <w:p w14:paraId="2681BF8D" w14:textId="77777777" w:rsidR="004C1AC7" w:rsidRPr="00ED6A8F" w:rsidRDefault="004C1AC7" w:rsidP="004C1AC7">
      <w:pPr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ab/>
      </w:r>
    </w:p>
    <w:p w14:paraId="5A9E4961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1.1460:</w:t>
      </w:r>
    </w:p>
    <w:p w14:paraId="0572012F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lastRenderedPageBreak/>
        <w:t>Dimensions 320x50x13mm</w:t>
      </w:r>
    </w:p>
    <w:p w14:paraId="01A40D9E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diam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>. De rouleau 35mm, hauteur 48mm</w:t>
      </w:r>
    </w:p>
    <w:p w14:paraId="0DAB19F4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780F57EA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 xml:space="preserve">Consoles de renfort sont conseillé pour répondre à des charges de vent </w:t>
      </w:r>
      <w:proofErr w:type="spellStart"/>
      <w:r w:rsidRPr="00ED6A8F">
        <w:rPr>
          <w:rFonts w:ascii="Verdana" w:hAnsi="Verdana" w:cs="Verdana"/>
          <w:sz w:val="18"/>
          <w:szCs w:val="18"/>
          <w:lang w:val="fr-FR" w:eastAsia="en-US"/>
        </w:rPr>
        <w:t>élévées</w:t>
      </w:r>
      <w:proofErr w:type="spellEnd"/>
      <w:r w:rsidRPr="00ED6A8F">
        <w:rPr>
          <w:rFonts w:ascii="Verdana" w:hAnsi="Verdana" w:cs="Verdana"/>
          <w:sz w:val="18"/>
          <w:szCs w:val="18"/>
          <w:lang w:val="fr-FR" w:eastAsia="en-US"/>
        </w:rPr>
        <w:t>.</w:t>
      </w:r>
    </w:p>
    <w:p w14:paraId="7FACB323" w14:textId="77777777" w:rsidR="004C1AC7" w:rsidRPr="00ED6A8F" w:rsidRDefault="004C1AC7" w:rsidP="004C1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1F61495E" w14:textId="77777777" w:rsidR="00F0082A" w:rsidRPr="00ED6A8F" w:rsidRDefault="00F0082A" w:rsidP="00ED6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7248542B" w14:textId="77777777" w:rsidR="005D2C74" w:rsidRPr="00ED6A8F" w:rsidRDefault="004C1AC7" w:rsidP="00ED6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b/>
          <w:bCs/>
          <w:sz w:val="18"/>
          <w:szCs w:val="18"/>
          <w:lang w:val="fr-FR" w:eastAsia="en-US"/>
        </w:rPr>
      </w:pPr>
      <w:proofErr w:type="spellStart"/>
      <w:proofErr w:type="gramStart"/>
      <w:r w:rsidRPr="00ED6A8F">
        <w:rPr>
          <w:rFonts w:ascii="Verdana" w:hAnsi="Verdana" w:cs="Verdana"/>
          <w:b/>
          <w:bCs/>
          <w:sz w:val="18"/>
          <w:szCs w:val="18"/>
          <w:lang w:val="fr-FR" w:eastAsia="en-US"/>
        </w:rPr>
        <w:t>Coordonnées</w:t>
      </w:r>
      <w:proofErr w:type="spellEnd"/>
      <w:r w:rsidR="005D2C74" w:rsidRPr="00ED6A8F">
        <w:rPr>
          <w:rFonts w:ascii="Verdana" w:hAnsi="Verdana" w:cs="Verdana"/>
          <w:b/>
          <w:bCs/>
          <w:sz w:val="18"/>
          <w:szCs w:val="18"/>
          <w:lang w:val="fr-FR" w:eastAsia="en-US"/>
        </w:rPr>
        <w:t>:</w:t>
      </w:r>
      <w:proofErr w:type="gramEnd"/>
    </w:p>
    <w:p w14:paraId="46B10530" w14:textId="77777777" w:rsidR="00ED6A8F" w:rsidRPr="00ED6A8F" w:rsidRDefault="00ED6A8F" w:rsidP="00ED6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ED6A8F">
        <w:rPr>
          <w:rFonts w:ascii="Verdana" w:hAnsi="Verdana" w:cs="Verdana"/>
          <w:sz w:val="18"/>
          <w:szCs w:val="18"/>
          <w:lang w:val="fr-FR" w:eastAsia="en-US"/>
        </w:rPr>
        <w:t>Tim Van den Dries</w:t>
      </w:r>
      <w:r w:rsidRPr="00ED6A8F">
        <w:rPr>
          <w:rFonts w:ascii="Verdana" w:hAnsi="Verdana" w:cs="Verdana"/>
          <w:sz w:val="18"/>
          <w:szCs w:val="18"/>
          <w:lang w:val="fr-FR" w:eastAsia="en-US"/>
        </w:rPr>
        <w:br/>
      </w:r>
      <w:proofErr w:type="gramStart"/>
      <w:r w:rsidRPr="00ED6A8F">
        <w:rPr>
          <w:rFonts w:ascii="Verdana" w:hAnsi="Verdana" w:cs="Verdana"/>
          <w:sz w:val="18"/>
          <w:szCs w:val="18"/>
          <w:lang w:val="fr-FR" w:eastAsia="en-US"/>
        </w:rPr>
        <w:t>GSM:</w:t>
      </w:r>
      <w:proofErr w:type="gramEnd"/>
      <w:r w:rsidRPr="00ED6A8F">
        <w:rPr>
          <w:rFonts w:ascii="Verdana" w:hAnsi="Verdana" w:cs="Verdana"/>
          <w:sz w:val="18"/>
          <w:szCs w:val="18"/>
          <w:lang w:val="fr-FR" w:eastAsia="en-US"/>
        </w:rPr>
        <w:t> </w:t>
      </w:r>
      <w:hyperlink r:id="rId10" w:history="1">
        <w:r w:rsidRPr="00ED6A8F">
          <w:rPr>
            <w:rFonts w:ascii="Verdana" w:hAnsi="Verdana" w:cs="Verdana"/>
            <w:sz w:val="18"/>
            <w:szCs w:val="18"/>
            <w:lang w:val="fr-FR" w:eastAsia="en-US"/>
          </w:rPr>
          <w:t>+ 32 492 25 98 03</w:t>
        </w:r>
      </w:hyperlink>
      <w:r w:rsidRPr="00ED6A8F">
        <w:rPr>
          <w:rFonts w:ascii="Verdana" w:hAnsi="Verdana" w:cs="Verdana"/>
          <w:sz w:val="18"/>
          <w:szCs w:val="18"/>
          <w:lang w:val="fr-FR" w:eastAsia="en-US"/>
        </w:rPr>
        <w:br/>
      </w:r>
      <w:hyperlink r:id="rId11" w:history="1">
        <w:r w:rsidRPr="00ED6A8F">
          <w:rPr>
            <w:rFonts w:ascii="Verdana" w:hAnsi="Verdana" w:cs="Verdana"/>
            <w:sz w:val="18"/>
            <w:szCs w:val="18"/>
            <w:lang w:val="fr-FR" w:eastAsia="en-US"/>
          </w:rPr>
          <w:t>tim.vandendries@assaabloy.com</w:t>
        </w:r>
      </w:hyperlink>
    </w:p>
    <w:p w14:paraId="42599635" w14:textId="36BB336F" w:rsidR="005D2C74" w:rsidRPr="00ED6A8F" w:rsidRDefault="00ED6A8F" w:rsidP="00ED6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hyperlink r:id="rId12" w:history="1">
        <w:r w:rsidR="005D2C74" w:rsidRPr="00ED6A8F">
          <w:rPr>
            <w:rFonts w:ascii="Verdana" w:hAnsi="Verdana" w:cs="Verdana"/>
            <w:sz w:val="18"/>
            <w:szCs w:val="18"/>
            <w:lang w:val="fr-FR" w:eastAsia="en-US"/>
          </w:rPr>
          <w:t>www.assaabloyentrance.be</w:t>
        </w:r>
      </w:hyperlink>
    </w:p>
    <w:p w14:paraId="01E4414E" w14:textId="77777777" w:rsidR="005D2C74" w:rsidRPr="00017909" w:rsidRDefault="005D2C74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nl-BE" w:eastAsia="en-US"/>
        </w:rPr>
      </w:pPr>
    </w:p>
    <w:p w14:paraId="2CA9FCD8" w14:textId="77777777" w:rsidR="00017909" w:rsidRPr="00017909" w:rsidRDefault="00017909" w:rsidP="00017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/>
          <w:sz w:val="18"/>
          <w:szCs w:val="18"/>
          <w:lang w:val="nl-BE"/>
        </w:rPr>
      </w:pPr>
    </w:p>
    <w:sectPr w:rsidR="00017909" w:rsidRPr="00017909" w:rsidSect="00BE34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282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9AA7" w14:textId="77777777" w:rsidR="005E4588" w:rsidRDefault="005E4588">
      <w:r>
        <w:separator/>
      </w:r>
    </w:p>
  </w:endnote>
  <w:endnote w:type="continuationSeparator" w:id="0">
    <w:p w14:paraId="7C9BA35E" w14:textId="77777777" w:rsidR="005E4588" w:rsidRDefault="005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3E15" w14:textId="77777777" w:rsidR="00ED6A8F" w:rsidRDefault="00ED6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DAF7" w14:textId="77777777" w:rsidR="00ED6A8F" w:rsidRDefault="00ED6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FE8E" w14:textId="77777777" w:rsidR="00ED6A8F" w:rsidRDefault="00ED6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EAFC" w14:textId="77777777" w:rsidR="005E4588" w:rsidRDefault="005E4588">
      <w:r>
        <w:separator/>
      </w:r>
    </w:p>
  </w:footnote>
  <w:footnote w:type="continuationSeparator" w:id="0">
    <w:p w14:paraId="5E970E63" w14:textId="77777777" w:rsidR="005E4588" w:rsidRDefault="005E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16B4" w14:textId="77777777" w:rsidR="00ED6A8F" w:rsidRDefault="00ED6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6031" w14:textId="77777777" w:rsidR="005A56E9" w:rsidRDefault="00485F50" w:rsidP="009E75B8">
    <w:pPr>
      <w:pStyle w:val="Header"/>
      <w:tabs>
        <w:tab w:val="center" w:pos="5181"/>
        <w:tab w:val="right" w:pos="10363"/>
      </w:tabs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1F23C372" wp14:editId="3A0DA1FD">
          <wp:simplePos x="0" y="0"/>
          <wp:positionH relativeFrom="column">
            <wp:posOffset>4690110</wp:posOffset>
          </wp:positionH>
          <wp:positionV relativeFrom="paragraph">
            <wp:posOffset>103505</wp:posOffset>
          </wp:positionV>
          <wp:extent cx="1619250" cy="219075"/>
          <wp:effectExtent l="0" t="0" r="0" b="0"/>
          <wp:wrapNone/>
          <wp:docPr id="2" name="Picture 0" descr="ASSAABLOY_black_45mm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AABLOY_black_45mm6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6E9">
      <w:tab/>
    </w:r>
    <w:r w:rsidR="005A56E9">
      <w:tab/>
    </w:r>
  </w:p>
  <w:p w14:paraId="64E91FB9" w14:textId="77777777" w:rsidR="005A56E9" w:rsidRPr="00BE3469" w:rsidRDefault="005A56E9" w:rsidP="009E75B8">
    <w:pPr>
      <w:pStyle w:val="Header"/>
      <w:tabs>
        <w:tab w:val="center" w:pos="5181"/>
        <w:tab w:val="right" w:pos="10363"/>
      </w:tabs>
      <w:rPr>
        <w:rFonts w:ascii="Verdana" w:hAnsi="Verdana"/>
        <w:sz w:val="28"/>
        <w:szCs w:val="28"/>
      </w:rPr>
    </w:pPr>
    <w:r w:rsidRPr="00BE3469">
      <w:rPr>
        <w:rFonts w:ascii="Verdana" w:hAnsi="Verdana"/>
        <w:sz w:val="28"/>
        <w:szCs w:val="28"/>
      </w:rPr>
      <w:t>ASSA ABLOY Entrance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1E4D" w14:textId="77777777" w:rsidR="00ED6A8F" w:rsidRDefault="00ED6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E"/>
    <w:rsid w:val="00002BD5"/>
    <w:rsid w:val="0000394C"/>
    <w:rsid w:val="00006E05"/>
    <w:rsid w:val="000112D1"/>
    <w:rsid w:val="00015E48"/>
    <w:rsid w:val="00017909"/>
    <w:rsid w:val="00020BC8"/>
    <w:rsid w:val="000242E0"/>
    <w:rsid w:val="00036B12"/>
    <w:rsid w:val="000405AB"/>
    <w:rsid w:val="00045251"/>
    <w:rsid w:val="00070B2D"/>
    <w:rsid w:val="00076BEA"/>
    <w:rsid w:val="00081A8C"/>
    <w:rsid w:val="00090AF2"/>
    <w:rsid w:val="000A675F"/>
    <w:rsid w:val="000C7F8D"/>
    <w:rsid w:val="000D0C8F"/>
    <w:rsid w:val="000F1058"/>
    <w:rsid w:val="000F4B24"/>
    <w:rsid w:val="00104756"/>
    <w:rsid w:val="00111F3F"/>
    <w:rsid w:val="001375BC"/>
    <w:rsid w:val="00145EA3"/>
    <w:rsid w:val="00161834"/>
    <w:rsid w:val="00176359"/>
    <w:rsid w:val="00194DAA"/>
    <w:rsid w:val="001A0B20"/>
    <w:rsid w:val="001A2609"/>
    <w:rsid w:val="001A787B"/>
    <w:rsid w:val="001B06B1"/>
    <w:rsid w:val="00203330"/>
    <w:rsid w:val="00221C0A"/>
    <w:rsid w:val="00222907"/>
    <w:rsid w:val="00222941"/>
    <w:rsid w:val="00235E65"/>
    <w:rsid w:val="0026592D"/>
    <w:rsid w:val="00271AB8"/>
    <w:rsid w:val="00280DE6"/>
    <w:rsid w:val="00294B29"/>
    <w:rsid w:val="002B05C3"/>
    <w:rsid w:val="002E083D"/>
    <w:rsid w:val="002F4477"/>
    <w:rsid w:val="002F60BB"/>
    <w:rsid w:val="002F7CE3"/>
    <w:rsid w:val="00304CE0"/>
    <w:rsid w:val="00307FB2"/>
    <w:rsid w:val="0031433D"/>
    <w:rsid w:val="0033701E"/>
    <w:rsid w:val="00366328"/>
    <w:rsid w:val="00366C4E"/>
    <w:rsid w:val="003716CA"/>
    <w:rsid w:val="003F3E7B"/>
    <w:rsid w:val="00405CD1"/>
    <w:rsid w:val="004159E8"/>
    <w:rsid w:val="00434141"/>
    <w:rsid w:val="004556A3"/>
    <w:rsid w:val="004600E0"/>
    <w:rsid w:val="004754B0"/>
    <w:rsid w:val="00485F50"/>
    <w:rsid w:val="004926DF"/>
    <w:rsid w:val="004C1AC7"/>
    <w:rsid w:val="004C652C"/>
    <w:rsid w:val="004E298C"/>
    <w:rsid w:val="00506326"/>
    <w:rsid w:val="00543E42"/>
    <w:rsid w:val="005603C8"/>
    <w:rsid w:val="00594704"/>
    <w:rsid w:val="005A56E9"/>
    <w:rsid w:val="005B7EEB"/>
    <w:rsid w:val="005C3890"/>
    <w:rsid w:val="005D2C74"/>
    <w:rsid w:val="005E4588"/>
    <w:rsid w:val="006103CC"/>
    <w:rsid w:val="00654EBF"/>
    <w:rsid w:val="00663B4F"/>
    <w:rsid w:val="00663FE2"/>
    <w:rsid w:val="00666842"/>
    <w:rsid w:val="00666D3E"/>
    <w:rsid w:val="00696312"/>
    <w:rsid w:val="006C4256"/>
    <w:rsid w:val="006C5837"/>
    <w:rsid w:val="006E4B26"/>
    <w:rsid w:val="006F31AA"/>
    <w:rsid w:val="007036A1"/>
    <w:rsid w:val="00724A3F"/>
    <w:rsid w:val="00727771"/>
    <w:rsid w:val="00734E52"/>
    <w:rsid w:val="00735035"/>
    <w:rsid w:val="007619F9"/>
    <w:rsid w:val="00766BC4"/>
    <w:rsid w:val="00777B13"/>
    <w:rsid w:val="007965E9"/>
    <w:rsid w:val="007C498D"/>
    <w:rsid w:val="007D4C3C"/>
    <w:rsid w:val="007E2A4C"/>
    <w:rsid w:val="007E3C18"/>
    <w:rsid w:val="007E6951"/>
    <w:rsid w:val="007F6C2E"/>
    <w:rsid w:val="008026AF"/>
    <w:rsid w:val="00811744"/>
    <w:rsid w:val="00842984"/>
    <w:rsid w:val="00857DB8"/>
    <w:rsid w:val="00863507"/>
    <w:rsid w:val="008938BA"/>
    <w:rsid w:val="008C6AB0"/>
    <w:rsid w:val="008D6C01"/>
    <w:rsid w:val="008F1658"/>
    <w:rsid w:val="008F7265"/>
    <w:rsid w:val="0090519E"/>
    <w:rsid w:val="00911B6A"/>
    <w:rsid w:val="00934084"/>
    <w:rsid w:val="00941388"/>
    <w:rsid w:val="00973A6A"/>
    <w:rsid w:val="00986B1A"/>
    <w:rsid w:val="00987CE9"/>
    <w:rsid w:val="009A67A7"/>
    <w:rsid w:val="009C0757"/>
    <w:rsid w:val="009D1A8D"/>
    <w:rsid w:val="009D62D1"/>
    <w:rsid w:val="009D7BF0"/>
    <w:rsid w:val="009E708A"/>
    <w:rsid w:val="009E75B8"/>
    <w:rsid w:val="00A0250F"/>
    <w:rsid w:val="00A02B3C"/>
    <w:rsid w:val="00A23ECD"/>
    <w:rsid w:val="00A36D0F"/>
    <w:rsid w:val="00A42FD6"/>
    <w:rsid w:val="00A6665C"/>
    <w:rsid w:val="00A825A7"/>
    <w:rsid w:val="00A84607"/>
    <w:rsid w:val="00AA6042"/>
    <w:rsid w:val="00AE5628"/>
    <w:rsid w:val="00AF274F"/>
    <w:rsid w:val="00B05B78"/>
    <w:rsid w:val="00B17A1D"/>
    <w:rsid w:val="00B27D69"/>
    <w:rsid w:val="00B35295"/>
    <w:rsid w:val="00B42A2F"/>
    <w:rsid w:val="00B76F6F"/>
    <w:rsid w:val="00B84847"/>
    <w:rsid w:val="00BA0021"/>
    <w:rsid w:val="00BC2D8F"/>
    <w:rsid w:val="00BC6E82"/>
    <w:rsid w:val="00BD3E65"/>
    <w:rsid w:val="00BE02A7"/>
    <w:rsid w:val="00BE3469"/>
    <w:rsid w:val="00BE40A6"/>
    <w:rsid w:val="00BF0A9F"/>
    <w:rsid w:val="00C11BAA"/>
    <w:rsid w:val="00C243A4"/>
    <w:rsid w:val="00C3461C"/>
    <w:rsid w:val="00C45FF2"/>
    <w:rsid w:val="00C46545"/>
    <w:rsid w:val="00C73232"/>
    <w:rsid w:val="00C732CD"/>
    <w:rsid w:val="00C8222F"/>
    <w:rsid w:val="00C90340"/>
    <w:rsid w:val="00CA0012"/>
    <w:rsid w:val="00CA232A"/>
    <w:rsid w:val="00CA642B"/>
    <w:rsid w:val="00CB3CBB"/>
    <w:rsid w:val="00CD38B6"/>
    <w:rsid w:val="00CF4BEF"/>
    <w:rsid w:val="00CF582A"/>
    <w:rsid w:val="00CF79E9"/>
    <w:rsid w:val="00D01B8C"/>
    <w:rsid w:val="00D04E3A"/>
    <w:rsid w:val="00D3721C"/>
    <w:rsid w:val="00D37D8F"/>
    <w:rsid w:val="00D52D82"/>
    <w:rsid w:val="00D65053"/>
    <w:rsid w:val="00D85A23"/>
    <w:rsid w:val="00D90632"/>
    <w:rsid w:val="00D93978"/>
    <w:rsid w:val="00D97BA0"/>
    <w:rsid w:val="00DC1D58"/>
    <w:rsid w:val="00DD4DCA"/>
    <w:rsid w:val="00DD6676"/>
    <w:rsid w:val="00DE020E"/>
    <w:rsid w:val="00DE77E7"/>
    <w:rsid w:val="00DF767A"/>
    <w:rsid w:val="00E7333B"/>
    <w:rsid w:val="00E8499D"/>
    <w:rsid w:val="00EA2537"/>
    <w:rsid w:val="00EA353D"/>
    <w:rsid w:val="00EB35EE"/>
    <w:rsid w:val="00ED30F0"/>
    <w:rsid w:val="00ED6A8F"/>
    <w:rsid w:val="00EE2306"/>
    <w:rsid w:val="00EE40D7"/>
    <w:rsid w:val="00F0082A"/>
    <w:rsid w:val="00F027BA"/>
    <w:rsid w:val="00F101B9"/>
    <w:rsid w:val="00F15AAF"/>
    <w:rsid w:val="00F311FA"/>
    <w:rsid w:val="00F34393"/>
    <w:rsid w:val="00F52E07"/>
    <w:rsid w:val="00F71B80"/>
    <w:rsid w:val="00F733A8"/>
    <w:rsid w:val="00F87C4D"/>
    <w:rsid w:val="00F914EB"/>
    <w:rsid w:val="00FA03DE"/>
    <w:rsid w:val="00FA1549"/>
    <w:rsid w:val="00FA3F86"/>
    <w:rsid w:val="00FB3CB9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61FFD4"/>
  <w15:docId w15:val="{36439AB2-EDA9-4D73-9990-F8EF85A0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99D"/>
    <w:rPr>
      <w:lang w:val="nl-NL" w:eastAsia="nl-NL"/>
    </w:rPr>
  </w:style>
  <w:style w:type="paragraph" w:styleId="Heading1">
    <w:name w:val="heading 1"/>
    <w:basedOn w:val="Normal"/>
    <w:next w:val="Normal"/>
    <w:qFormat/>
    <w:rsid w:val="00E8499D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6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51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519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0519E"/>
    <w:rPr>
      <w:color w:val="0000FF"/>
      <w:u w:val="single"/>
    </w:rPr>
  </w:style>
  <w:style w:type="paragraph" w:styleId="BalloonText">
    <w:name w:val="Balloon Text"/>
    <w:basedOn w:val="Normal"/>
    <w:semiHidden/>
    <w:rsid w:val="001763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B26"/>
    <w:pPr>
      <w:widowControl w:val="0"/>
      <w:autoSpaceDE w:val="0"/>
      <w:autoSpaceDN w:val="0"/>
      <w:adjustRightInd w:val="0"/>
    </w:pPr>
    <w:rPr>
      <w:rFonts w:ascii="Frutiger 45 Light" w:hAnsi="Frutiger 45 Light"/>
      <w:color w:val="000000"/>
      <w:sz w:val="24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D90632"/>
    <w:rPr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D90632"/>
    <w:rPr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BC6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nl-NL"/>
    </w:rPr>
  </w:style>
  <w:style w:type="character" w:customStyle="1" w:styleId="Heading3Char">
    <w:name w:val="Heading 3 Char"/>
    <w:basedOn w:val="DefaultParagraphFont"/>
    <w:link w:val="Heading3"/>
    <w:semiHidden/>
    <w:rsid w:val="00BC6E82"/>
    <w:rPr>
      <w:rFonts w:asciiTheme="majorHAnsi" w:eastAsiaTheme="majorEastAsia" w:hAnsiTheme="majorHAnsi" w:cstheme="majorBidi"/>
      <w:b/>
      <w:bCs/>
      <w:color w:val="4F81BD" w:themeColor="accent1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FB77F0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E020E"/>
    <w:pPr>
      <w:suppressAutoHyphens/>
      <w:autoSpaceDE w:val="0"/>
      <w:autoSpaceDN w:val="0"/>
      <w:adjustRightInd w:val="0"/>
      <w:spacing w:after="20" w:line="260" w:lineRule="atLeast"/>
      <w:jc w:val="both"/>
    </w:pPr>
    <w:rPr>
      <w:rFonts w:ascii="Verdana" w:hAnsi="Verdana" w:cs="Verdana"/>
      <w:color w:val="000000"/>
      <w:w w:val="0"/>
      <w:sz w:val="22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E020E"/>
    <w:rPr>
      <w:rFonts w:ascii="Verdana" w:hAnsi="Verdana" w:cs="Verdana"/>
      <w:color w:val="000000"/>
      <w:w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saabloyentrance.b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.vandendries@assaabloy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tel:+32492259803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CD9B7CFBEDF49826FB4D9A5869B74" ma:contentTypeVersion="6" ma:contentTypeDescription="Create a new document." ma:contentTypeScope="" ma:versionID="dc651a32aeca6f686d4838d193a9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f24e562da6693c9ce5cc061685d4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55A0D-874C-42FD-A057-B24AAB2D2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01DB5-5E71-494F-AE2A-8A5A2AE52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99FAE-594A-4821-BBFA-8605F560D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251BF-6E57-4C62-B7CA-D0807C0B6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2346</Characters>
  <Application>Microsoft Office Word</Application>
  <DocSecurity>0</DocSecurity>
  <Lines>138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RPR Gent</vt:lpstr>
    </vt:vector>
  </TitlesOfParts>
  <Company>crawford</Company>
  <LinksUpToDate>false</LinksUpToDate>
  <CharactersWithSpaces>2591</CharactersWithSpaces>
  <SharedDoc>false</SharedDoc>
  <HLinks>
    <vt:vector size="6" baseType="variant">
      <vt:variant>
        <vt:i4>7798867</vt:i4>
      </vt:variant>
      <vt:variant>
        <vt:i4>3</vt:i4>
      </vt:variant>
      <vt:variant>
        <vt:i4>0</vt:i4>
      </vt:variant>
      <vt:variant>
        <vt:i4>5</vt:i4>
      </vt:variant>
      <vt:variant>
        <vt:lpwstr>mailto:sgs.antwerp.sgsssb@sgs.com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RPR Gent</dc:title>
  <dc:creator>crawford</dc:creator>
  <cp:lastModifiedBy>Deprouw, Pieter</cp:lastModifiedBy>
  <cp:revision>3</cp:revision>
  <cp:lastPrinted>2016-03-23T15:09:00Z</cp:lastPrinted>
  <dcterms:created xsi:type="dcterms:W3CDTF">2019-01-03T13:53:00Z</dcterms:created>
  <dcterms:modified xsi:type="dcterms:W3CDTF">2022-06-27T09:15:00Z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0x010100938CD9B7CFBEDF49826FB4D9A5869B74</vt:lpwstr>
  </property>
  <property fmtid="{D5CDD505-2E9C-101B-9397-08002B2CF9AE}" pid="3" name="FileLeafRef">
    <vt:lpwstr>004 Keuringsaanvraag.docx</vt:lpwstr>
  </property>
</Properties>
</file>